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37" w:type="dxa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389"/>
        <w:gridCol w:w="1474"/>
      </w:tblGrid>
      <w:tr w:rsidR="008C3E11" w14:paraId="4909C091" w14:textId="77777777" w:rsidTr="00714469">
        <w:trPr>
          <w:trHeight w:val="1436"/>
        </w:trPr>
        <w:tc>
          <w:tcPr>
            <w:tcW w:w="1474" w:type="dxa"/>
            <w:vAlign w:val="center"/>
          </w:tcPr>
          <w:p w14:paraId="340A440B" w14:textId="77777777" w:rsidR="008C3E11" w:rsidRDefault="00714469" w:rsidP="00714469">
            <w:pPr>
              <w:pStyle w:val="TableParagraph"/>
              <w:ind w:right="-64"/>
              <w:jc w:val="center"/>
              <w:rPr>
                <w:rFonts w:ascii="Times New Roman"/>
                <w:sz w:val="20"/>
              </w:rPr>
            </w:pPr>
            <w:r w:rsidRPr="00714469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F2C751A" wp14:editId="079538DF">
                  <wp:extent cx="837760" cy="720000"/>
                  <wp:effectExtent l="0" t="0" r="0" b="0"/>
                  <wp:docPr id="2" name="Imagem 2" descr="C:\Users\Hanna\Documents\UNIFESSPA\IDENTIDADE VISUAL - UNIF\COPIA - Marca-Horizontal-Smbolo-Tipografia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\Documents\UNIFESSPA\IDENTIDADE VISUAL - UNIF\COPIA - Marca-Horizontal-Smbolo-Tipografia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6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vAlign w:val="center"/>
          </w:tcPr>
          <w:p w14:paraId="08E128AD" w14:textId="77777777" w:rsidR="008C3E11" w:rsidRDefault="007E4BDC" w:rsidP="00714469">
            <w:pPr>
              <w:pStyle w:val="TableParagraph"/>
              <w:spacing w:before="163"/>
              <w:ind w:left="397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DO SUL E SUDESTE DO PARÁ CAMPUS DE MARABÁ</w:t>
            </w:r>
          </w:p>
          <w:p w14:paraId="40E21DAF" w14:textId="77777777" w:rsidR="008C3E11" w:rsidRDefault="007E4BDC" w:rsidP="00714469">
            <w:pPr>
              <w:pStyle w:val="TableParagraph"/>
              <w:ind w:left="145" w:right="12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FACULDADE DE ENGENHARIA DE MATERIAIS COORDENAÇÃO DE TRABALHO DE CONCLUSÃO DE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474" w:type="dxa"/>
            <w:vAlign w:val="center"/>
          </w:tcPr>
          <w:p w14:paraId="3D999C30" w14:textId="77777777" w:rsidR="008C3E11" w:rsidRDefault="007E4BDC" w:rsidP="007144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2B36F00" wp14:editId="38B5F804">
                  <wp:extent cx="707250" cy="8280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5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D606E" w14:textId="77777777" w:rsidR="008C3E11" w:rsidRDefault="008C3E11">
      <w:pPr>
        <w:pStyle w:val="Corpodetexto"/>
        <w:rPr>
          <w:rFonts w:ascii="Times New Roman"/>
          <w:sz w:val="20"/>
        </w:rPr>
      </w:pPr>
    </w:p>
    <w:p w14:paraId="65D9290F" w14:textId="77777777" w:rsidR="008C3E11" w:rsidRDefault="008C3E11">
      <w:pPr>
        <w:pStyle w:val="Corpodetexto"/>
        <w:spacing w:before="10"/>
        <w:rPr>
          <w:rFonts w:ascii="Times New Roman"/>
          <w:sz w:val="19"/>
        </w:rPr>
      </w:pPr>
    </w:p>
    <w:p w14:paraId="57092121" w14:textId="77777777" w:rsidR="008C3E11" w:rsidRPr="00442EEA" w:rsidRDefault="007E4BDC">
      <w:pPr>
        <w:pStyle w:val="Corpodetexto"/>
        <w:tabs>
          <w:tab w:val="left" w:pos="7505"/>
          <w:tab w:val="left" w:pos="8905"/>
          <w:tab w:val="left" w:pos="9997"/>
        </w:tabs>
        <w:spacing w:before="92"/>
        <w:ind w:left="5546"/>
        <w:rPr>
          <w:sz w:val="24"/>
          <w:szCs w:val="24"/>
        </w:rPr>
      </w:pPr>
      <w:r w:rsidRPr="00442EEA">
        <w:rPr>
          <w:sz w:val="24"/>
          <w:szCs w:val="24"/>
        </w:rPr>
        <w:t>Marabá-PA,</w:t>
      </w:r>
      <w:r w:rsidRPr="00442EEA">
        <w:rPr>
          <w:sz w:val="24"/>
          <w:szCs w:val="24"/>
          <w:u w:val="single"/>
        </w:rPr>
        <w:t xml:space="preserve"> </w:t>
      </w:r>
      <w:r w:rsidRPr="00442EEA">
        <w:rPr>
          <w:sz w:val="24"/>
          <w:szCs w:val="24"/>
          <w:u w:val="single"/>
        </w:rPr>
        <w:tab/>
      </w:r>
      <w:r w:rsidRPr="00442EEA">
        <w:rPr>
          <w:sz w:val="24"/>
          <w:szCs w:val="24"/>
        </w:rPr>
        <w:t>de</w:t>
      </w:r>
      <w:r w:rsidRPr="00442EEA">
        <w:rPr>
          <w:sz w:val="24"/>
          <w:szCs w:val="24"/>
          <w:u w:val="single"/>
        </w:rPr>
        <w:t xml:space="preserve"> </w:t>
      </w:r>
      <w:r w:rsidRPr="00442EEA">
        <w:rPr>
          <w:sz w:val="24"/>
          <w:szCs w:val="24"/>
          <w:u w:val="single"/>
        </w:rPr>
        <w:tab/>
      </w:r>
      <w:r w:rsidRPr="00442EEA">
        <w:rPr>
          <w:sz w:val="24"/>
          <w:szCs w:val="24"/>
        </w:rPr>
        <w:t>de</w:t>
      </w:r>
      <w:r w:rsidRPr="00442EEA">
        <w:rPr>
          <w:spacing w:val="-2"/>
          <w:sz w:val="24"/>
          <w:szCs w:val="24"/>
        </w:rPr>
        <w:t xml:space="preserve"> </w:t>
      </w:r>
      <w:r w:rsidRPr="00442EEA">
        <w:rPr>
          <w:sz w:val="24"/>
          <w:szCs w:val="24"/>
          <w:u w:val="single"/>
        </w:rPr>
        <w:t xml:space="preserve"> </w:t>
      </w:r>
      <w:r w:rsidRPr="00442EEA">
        <w:rPr>
          <w:sz w:val="24"/>
          <w:szCs w:val="24"/>
          <w:u w:val="single"/>
        </w:rPr>
        <w:tab/>
      </w:r>
    </w:p>
    <w:p w14:paraId="1448D26C" w14:textId="77777777" w:rsidR="008C3E11" w:rsidRPr="00442EEA" w:rsidRDefault="008C3E11">
      <w:pPr>
        <w:rPr>
          <w:sz w:val="24"/>
          <w:szCs w:val="24"/>
        </w:rPr>
      </w:pPr>
    </w:p>
    <w:p w14:paraId="48BD2E22" w14:textId="77777777" w:rsidR="008C3E11" w:rsidRPr="00442EEA" w:rsidRDefault="008C3E11">
      <w:pPr>
        <w:spacing w:before="1"/>
        <w:rPr>
          <w:sz w:val="24"/>
          <w:szCs w:val="24"/>
        </w:rPr>
      </w:pPr>
    </w:p>
    <w:p w14:paraId="6AD1FFE4" w14:textId="206BDD6E" w:rsidR="00442EEA" w:rsidRPr="00442EEA" w:rsidRDefault="00442EEA" w:rsidP="00442EEA">
      <w:pPr>
        <w:pStyle w:val="Ttulo1"/>
        <w:spacing w:before="91"/>
        <w:rPr>
          <w:sz w:val="24"/>
          <w:szCs w:val="24"/>
        </w:rPr>
      </w:pPr>
      <w:r w:rsidRPr="00442EEA">
        <w:rPr>
          <w:sz w:val="24"/>
          <w:szCs w:val="24"/>
        </w:rPr>
        <w:t xml:space="preserve">À </w:t>
      </w:r>
      <w:r w:rsidR="007E4BDC" w:rsidRPr="00442EEA">
        <w:rPr>
          <w:sz w:val="24"/>
          <w:szCs w:val="24"/>
        </w:rPr>
        <w:t>Coordenador</w:t>
      </w:r>
      <w:r w:rsidRPr="00442EEA">
        <w:rPr>
          <w:sz w:val="24"/>
          <w:szCs w:val="24"/>
        </w:rPr>
        <w:t>a</w:t>
      </w:r>
      <w:r w:rsidR="007E4BDC" w:rsidRPr="00442EEA">
        <w:rPr>
          <w:sz w:val="24"/>
          <w:szCs w:val="24"/>
        </w:rPr>
        <w:t xml:space="preserve"> de Trabalho de Conclusão </w:t>
      </w:r>
      <w:r w:rsidRPr="00442EEA">
        <w:rPr>
          <w:sz w:val="24"/>
          <w:szCs w:val="24"/>
        </w:rPr>
        <w:t>de C</w:t>
      </w:r>
      <w:r w:rsidR="007E4BDC" w:rsidRPr="00442EEA">
        <w:rPr>
          <w:sz w:val="24"/>
          <w:szCs w:val="24"/>
        </w:rPr>
        <w:t xml:space="preserve">urso </w:t>
      </w:r>
    </w:p>
    <w:p w14:paraId="3562E1B2" w14:textId="35449D28" w:rsidR="008C3E11" w:rsidRPr="00442EEA" w:rsidRDefault="007E4BDC">
      <w:pPr>
        <w:spacing w:before="2"/>
        <w:ind w:left="200" w:right="3422"/>
        <w:rPr>
          <w:b/>
          <w:sz w:val="24"/>
          <w:szCs w:val="24"/>
        </w:rPr>
      </w:pPr>
      <w:r w:rsidRPr="00442EEA">
        <w:rPr>
          <w:b/>
          <w:sz w:val="24"/>
          <w:szCs w:val="24"/>
        </w:rPr>
        <w:t>Prof</w:t>
      </w:r>
      <w:r w:rsidR="00BA1370">
        <w:rPr>
          <w:b/>
          <w:sz w:val="24"/>
          <w:szCs w:val="24"/>
        </w:rPr>
        <w:t>a</w:t>
      </w:r>
      <w:r w:rsidRPr="00442EEA">
        <w:rPr>
          <w:b/>
          <w:sz w:val="24"/>
          <w:szCs w:val="24"/>
        </w:rPr>
        <w:t xml:space="preserve">. </w:t>
      </w:r>
      <w:r w:rsidR="00442EEA" w:rsidRPr="00442EEA">
        <w:rPr>
          <w:b/>
          <w:sz w:val="24"/>
          <w:szCs w:val="24"/>
        </w:rPr>
        <w:t>Dr</w:t>
      </w:r>
      <w:r w:rsidR="00BA1370">
        <w:rPr>
          <w:b/>
          <w:sz w:val="24"/>
          <w:szCs w:val="24"/>
        </w:rPr>
        <w:t>a</w:t>
      </w:r>
      <w:r w:rsidR="00442EEA" w:rsidRPr="00442EEA">
        <w:rPr>
          <w:b/>
          <w:sz w:val="24"/>
          <w:szCs w:val="24"/>
        </w:rPr>
        <w:t>. Rudimylla Septimio Azeredo</w:t>
      </w:r>
    </w:p>
    <w:p w14:paraId="2D793F02" w14:textId="77777777" w:rsidR="008C3E11" w:rsidRPr="00442EEA" w:rsidRDefault="008C3E11">
      <w:pPr>
        <w:rPr>
          <w:b/>
          <w:sz w:val="24"/>
          <w:szCs w:val="24"/>
        </w:rPr>
      </w:pPr>
    </w:p>
    <w:p w14:paraId="1F73054C" w14:textId="77777777" w:rsidR="008C3E11" w:rsidRPr="00442EEA" w:rsidRDefault="008C3E11">
      <w:pPr>
        <w:rPr>
          <w:b/>
          <w:sz w:val="24"/>
          <w:szCs w:val="24"/>
        </w:rPr>
      </w:pPr>
    </w:p>
    <w:p w14:paraId="1A9EF8B9" w14:textId="651A78E2" w:rsidR="008C3E11" w:rsidRPr="00442EEA" w:rsidRDefault="007E4BDC">
      <w:pPr>
        <w:pStyle w:val="Corpodetexto"/>
        <w:ind w:left="200"/>
        <w:rPr>
          <w:sz w:val="24"/>
          <w:szCs w:val="24"/>
        </w:rPr>
      </w:pPr>
      <w:r w:rsidRPr="00442EEA">
        <w:rPr>
          <w:sz w:val="24"/>
          <w:szCs w:val="24"/>
        </w:rPr>
        <w:t>Senhor</w:t>
      </w:r>
      <w:r w:rsidR="00442EEA" w:rsidRPr="00442EEA">
        <w:rPr>
          <w:sz w:val="24"/>
          <w:szCs w:val="24"/>
        </w:rPr>
        <w:t>a</w:t>
      </w:r>
      <w:r w:rsidRPr="00442EEA">
        <w:rPr>
          <w:sz w:val="24"/>
          <w:szCs w:val="24"/>
        </w:rPr>
        <w:t xml:space="preserve"> Coordenador</w:t>
      </w:r>
      <w:r w:rsidR="00442EEA" w:rsidRPr="00442EEA">
        <w:rPr>
          <w:sz w:val="24"/>
          <w:szCs w:val="24"/>
        </w:rPr>
        <w:t>a</w:t>
      </w:r>
      <w:r w:rsidR="00442EEA">
        <w:rPr>
          <w:sz w:val="24"/>
          <w:szCs w:val="24"/>
        </w:rPr>
        <w:t>,</w:t>
      </w:r>
    </w:p>
    <w:p w14:paraId="5FB888F4" w14:textId="77777777" w:rsidR="008C3E11" w:rsidRPr="00442EEA" w:rsidRDefault="008C3E11">
      <w:pPr>
        <w:rPr>
          <w:sz w:val="24"/>
          <w:szCs w:val="24"/>
        </w:rPr>
      </w:pPr>
    </w:p>
    <w:p w14:paraId="456AD7E0" w14:textId="77777777" w:rsidR="008C3E11" w:rsidRPr="00442EEA" w:rsidRDefault="008C3E11">
      <w:pPr>
        <w:rPr>
          <w:sz w:val="24"/>
          <w:szCs w:val="24"/>
        </w:rPr>
      </w:pPr>
    </w:p>
    <w:p w14:paraId="395634AF" w14:textId="0C1B724A" w:rsidR="008C3E11" w:rsidRPr="00442EEA" w:rsidRDefault="00442EEA" w:rsidP="00FE21F2">
      <w:pPr>
        <w:pStyle w:val="Corpodetexto"/>
        <w:tabs>
          <w:tab w:val="left" w:pos="4873"/>
          <w:tab w:val="left" w:pos="9345"/>
          <w:tab w:val="left" w:pos="9904"/>
        </w:tabs>
        <w:ind w:right="34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7E4BDC" w:rsidRPr="00442EEA">
        <w:rPr>
          <w:sz w:val="24"/>
          <w:szCs w:val="24"/>
        </w:rPr>
        <w:t>ncaminha</w:t>
      </w:r>
      <w:r>
        <w:rPr>
          <w:sz w:val="24"/>
          <w:szCs w:val="24"/>
        </w:rPr>
        <w:t>mos</w:t>
      </w:r>
      <w:r w:rsidR="007E4BDC" w:rsidRPr="00442EEA">
        <w:rPr>
          <w:sz w:val="24"/>
          <w:szCs w:val="24"/>
        </w:rPr>
        <w:t xml:space="preserve"> em anexo </w:t>
      </w:r>
      <w:r>
        <w:rPr>
          <w:bCs/>
          <w:iCs/>
          <w:sz w:val="24"/>
          <w:szCs w:val="24"/>
        </w:rPr>
        <w:t xml:space="preserve">o </w:t>
      </w:r>
      <w:r w:rsidR="007E4BDC" w:rsidRPr="00442EEA">
        <w:rPr>
          <w:spacing w:val="-2"/>
          <w:sz w:val="24"/>
          <w:szCs w:val="24"/>
        </w:rPr>
        <w:t xml:space="preserve">CDs </w:t>
      </w:r>
      <w:r w:rsidR="007E4BDC" w:rsidRPr="00442EEA">
        <w:rPr>
          <w:sz w:val="24"/>
          <w:szCs w:val="24"/>
        </w:rPr>
        <w:t>contendo a versão final</w:t>
      </w:r>
      <w:r w:rsidRPr="00442EEA">
        <w:rPr>
          <w:sz w:val="24"/>
          <w:szCs w:val="24"/>
        </w:rPr>
        <w:t xml:space="preserve"> </w:t>
      </w:r>
      <w:r w:rsidR="007E4BDC" w:rsidRPr="00442EEA">
        <w:rPr>
          <w:sz w:val="24"/>
          <w:szCs w:val="24"/>
        </w:rPr>
        <w:t>do</w:t>
      </w:r>
      <w:r w:rsidRPr="00442EEA">
        <w:rPr>
          <w:sz w:val="24"/>
          <w:szCs w:val="24"/>
        </w:rPr>
        <w:t xml:space="preserve"> </w:t>
      </w:r>
      <w:r w:rsidR="007E4BDC" w:rsidRPr="00442EEA">
        <w:rPr>
          <w:sz w:val="24"/>
          <w:szCs w:val="24"/>
        </w:rPr>
        <w:t>TCC</w:t>
      </w:r>
      <w:r>
        <w:rPr>
          <w:sz w:val="24"/>
          <w:szCs w:val="24"/>
        </w:rPr>
        <w:t xml:space="preserve"> intitulado</w:t>
      </w:r>
      <w:r w:rsidRPr="00442EEA">
        <w:rPr>
          <w:sz w:val="24"/>
          <w:szCs w:val="24"/>
        </w:rPr>
        <w:t xml:space="preserve"> </w:t>
      </w:r>
      <w:r w:rsidR="007E4BDC" w:rsidRPr="00442EEA">
        <w:rPr>
          <w:b/>
          <w:sz w:val="24"/>
          <w:szCs w:val="24"/>
        </w:rPr>
        <w:t>“</w:t>
      </w:r>
      <w:r w:rsidR="007E4BDC" w:rsidRPr="00442EEA">
        <w:rPr>
          <w:sz w:val="24"/>
          <w:szCs w:val="24"/>
          <w:u w:val="thick"/>
        </w:rPr>
        <w:t xml:space="preserve"> </w:t>
      </w:r>
      <w:r w:rsidR="007E4BDC" w:rsidRPr="00442EEA">
        <w:rPr>
          <w:sz w:val="24"/>
          <w:szCs w:val="24"/>
          <w:u w:val="thick"/>
        </w:rPr>
        <w:tab/>
      </w:r>
      <w:r w:rsidR="007E4BDC" w:rsidRPr="00442EEA">
        <w:rPr>
          <w:sz w:val="24"/>
          <w:szCs w:val="24"/>
          <w:u w:val="thick"/>
        </w:rPr>
        <w:tab/>
      </w:r>
      <w:r w:rsidR="007E4BDC" w:rsidRPr="00442EEA"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 w:rsidR="007E4BDC" w:rsidRPr="00442EEA">
        <w:rPr>
          <w:sz w:val="24"/>
          <w:szCs w:val="24"/>
        </w:rPr>
        <w:t xml:space="preserve">”, do discente </w:t>
      </w:r>
      <w:r w:rsidR="00714469" w:rsidRPr="00442EEA">
        <w:rPr>
          <w:b/>
          <w:color w:val="FF0000"/>
          <w:sz w:val="24"/>
          <w:szCs w:val="24"/>
        </w:rPr>
        <w:t>NOME COMPLPETO</w:t>
      </w:r>
      <w:r w:rsidR="007E4BDC" w:rsidRPr="00442EEA">
        <w:rPr>
          <w:b/>
          <w:color w:val="FF0000"/>
          <w:sz w:val="24"/>
          <w:szCs w:val="24"/>
        </w:rPr>
        <w:t>/000000000000</w:t>
      </w:r>
      <w:r w:rsidR="007E4BDC" w:rsidRPr="00442EEA">
        <w:rPr>
          <w:sz w:val="24"/>
          <w:szCs w:val="24"/>
        </w:rPr>
        <w:t>,</w:t>
      </w:r>
      <w:r w:rsidR="007E4BDC" w:rsidRPr="00442EEA">
        <w:rPr>
          <w:spacing w:val="-2"/>
          <w:sz w:val="24"/>
          <w:szCs w:val="24"/>
        </w:rPr>
        <w:t xml:space="preserve"> </w:t>
      </w:r>
      <w:r w:rsidR="00FE21F2">
        <w:rPr>
          <w:sz w:val="24"/>
          <w:szCs w:val="24"/>
        </w:rPr>
        <w:t>o qual recebeu o</w:t>
      </w:r>
      <w:r w:rsidR="007E4BDC" w:rsidRPr="00442EEA">
        <w:rPr>
          <w:sz w:val="24"/>
          <w:szCs w:val="24"/>
        </w:rPr>
        <w:t xml:space="preserve"> conceito final </w:t>
      </w:r>
      <w:r w:rsidR="007E4BDC" w:rsidRPr="00442EEA">
        <w:rPr>
          <w:b/>
          <w:color w:val="FF0000"/>
          <w:sz w:val="24"/>
          <w:szCs w:val="24"/>
        </w:rPr>
        <w:t>E (EXC</w:t>
      </w:r>
      <w:r w:rsidR="007E4BDC" w:rsidRPr="00442EEA">
        <w:rPr>
          <w:b/>
          <w:sz w:val="24"/>
          <w:szCs w:val="24"/>
        </w:rPr>
        <w:t>).</w:t>
      </w:r>
    </w:p>
    <w:p w14:paraId="3B2FF624" w14:textId="77777777" w:rsidR="008C3E11" w:rsidRPr="00442EEA" w:rsidRDefault="008C3E11" w:rsidP="00FE21F2">
      <w:pPr>
        <w:spacing w:before="9"/>
        <w:ind w:firstLine="709"/>
        <w:rPr>
          <w:b/>
          <w:sz w:val="24"/>
          <w:szCs w:val="24"/>
        </w:rPr>
      </w:pPr>
    </w:p>
    <w:p w14:paraId="3A029161" w14:textId="77777777" w:rsidR="008C3E11" w:rsidRPr="00442EEA" w:rsidRDefault="007E4BDC" w:rsidP="00FE21F2">
      <w:pPr>
        <w:pStyle w:val="Corpodetexto"/>
        <w:spacing w:before="1"/>
        <w:ind w:right="339" w:firstLine="709"/>
        <w:jc w:val="both"/>
        <w:rPr>
          <w:sz w:val="24"/>
          <w:szCs w:val="24"/>
        </w:rPr>
      </w:pPr>
      <w:r w:rsidRPr="00442EEA">
        <w:rPr>
          <w:sz w:val="24"/>
          <w:szCs w:val="24"/>
        </w:rPr>
        <w:t>Esclarecemos que as correções sugeridas pela banca examinadora estão todas contempladas nessa versão.</w:t>
      </w:r>
    </w:p>
    <w:p w14:paraId="0F9008F6" w14:textId="77777777" w:rsidR="008C3E11" w:rsidRPr="00442EEA" w:rsidRDefault="008C3E11" w:rsidP="00FE21F2">
      <w:pPr>
        <w:ind w:firstLine="709"/>
        <w:rPr>
          <w:sz w:val="24"/>
          <w:szCs w:val="24"/>
        </w:rPr>
      </w:pPr>
    </w:p>
    <w:p w14:paraId="23B48D3A" w14:textId="77777777" w:rsidR="008C3E11" w:rsidRPr="00442EEA" w:rsidRDefault="008C3E11" w:rsidP="00FE21F2">
      <w:pPr>
        <w:ind w:firstLine="709"/>
        <w:rPr>
          <w:sz w:val="24"/>
          <w:szCs w:val="24"/>
        </w:rPr>
      </w:pPr>
    </w:p>
    <w:p w14:paraId="609AA4F6" w14:textId="77777777" w:rsidR="008C3E11" w:rsidRPr="00442EEA" w:rsidRDefault="007E4BDC" w:rsidP="00FE21F2">
      <w:pPr>
        <w:pStyle w:val="Corpodetexto"/>
        <w:spacing w:before="231"/>
        <w:ind w:firstLine="709"/>
        <w:rPr>
          <w:sz w:val="24"/>
          <w:szCs w:val="24"/>
        </w:rPr>
      </w:pPr>
      <w:r w:rsidRPr="00442EEA">
        <w:rPr>
          <w:sz w:val="24"/>
          <w:szCs w:val="24"/>
        </w:rPr>
        <w:t>Atenciosamente,</w:t>
      </w:r>
    </w:p>
    <w:p w14:paraId="27B768BB" w14:textId="77777777" w:rsidR="008C3E11" w:rsidRPr="00442EEA" w:rsidRDefault="008C3E11">
      <w:pPr>
        <w:rPr>
          <w:sz w:val="24"/>
          <w:szCs w:val="24"/>
        </w:rPr>
      </w:pPr>
    </w:p>
    <w:p w14:paraId="42398EF9" w14:textId="77777777" w:rsidR="008C3E11" w:rsidRPr="00442EEA" w:rsidRDefault="008C3E11">
      <w:pPr>
        <w:rPr>
          <w:sz w:val="24"/>
          <w:szCs w:val="24"/>
        </w:rPr>
      </w:pPr>
    </w:p>
    <w:p w14:paraId="352EB369" w14:textId="77777777" w:rsidR="008C3E11" w:rsidRPr="00442EEA" w:rsidRDefault="008C3E11">
      <w:pPr>
        <w:rPr>
          <w:sz w:val="24"/>
          <w:szCs w:val="24"/>
        </w:rPr>
      </w:pPr>
    </w:p>
    <w:p w14:paraId="5BA58B86" w14:textId="77777777" w:rsidR="008C3E11" w:rsidRPr="00442EEA" w:rsidRDefault="008C3E11">
      <w:pPr>
        <w:rPr>
          <w:sz w:val="24"/>
          <w:szCs w:val="24"/>
        </w:rPr>
      </w:pPr>
    </w:p>
    <w:p w14:paraId="78E67F59" w14:textId="77777777" w:rsidR="008C3E11" w:rsidRPr="00442EEA" w:rsidRDefault="008C3E11">
      <w:pPr>
        <w:rPr>
          <w:sz w:val="24"/>
          <w:szCs w:val="24"/>
        </w:rPr>
      </w:pPr>
    </w:p>
    <w:p w14:paraId="3DB07A36" w14:textId="0544E97B" w:rsidR="008C3E11" w:rsidRPr="00442EEA" w:rsidRDefault="00FE21F2">
      <w:pPr>
        <w:spacing w:before="10"/>
        <w:rPr>
          <w:sz w:val="24"/>
          <w:szCs w:val="24"/>
        </w:rPr>
      </w:pPr>
      <w:r w:rsidRPr="00442EE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F880F5" wp14:editId="680790A5">
                <wp:simplePos x="0" y="0"/>
                <wp:positionH relativeFrom="page">
                  <wp:posOffset>2254250</wp:posOffset>
                </wp:positionH>
                <wp:positionV relativeFrom="paragraph">
                  <wp:posOffset>134620</wp:posOffset>
                </wp:positionV>
                <wp:extent cx="3263900" cy="0"/>
                <wp:effectExtent l="15875" t="10795" r="1587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noFill/>
                        <a:ln w="15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98D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5pt,10.6pt" to="434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" strokeweight=".44081mm">
                <w10:wrap type="topAndBottom" anchorx="page"/>
              </v:line>
            </w:pict>
          </mc:Fallback>
        </mc:AlternateContent>
      </w:r>
    </w:p>
    <w:p w14:paraId="364D2D47" w14:textId="77777777" w:rsidR="008C3E11" w:rsidRPr="00442EEA" w:rsidRDefault="007E4BDC">
      <w:pPr>
        <w:pStyle w:val="Ttulo1"/>
        <w:spacing w:line="298" w:lineRule="exact"/>
        <w:ind w:left="2802" w:right="2946"/>
        <w:jc w:val="center"/>
        <w:rPr>
          <w:sz w:val="24"/>
          <w:szCs w:val="24"/>
        </w:rPr>
      </w:pPr>
      <w:r w:rsidRPr="00442EEA">
        <w:rPr>
          <w:sz w:val="24"/>
          <w:szCs w:val="24"/>
        </w:rPr>
        <w:t xml:space="preserve">Prof. Dr. </w:t>
      </w:r>
      <w:r w:rsidR="00714469" w:rsidRPr="00442EEA">
        <w:rPr>
          <w:sz w:val="24"/>
          <w:szCs w:val="24"/>
        </w:rPr>
        <w:t>NOME COMPLETO</w:t>
      </w:r>
    </w:p>
    <w:p w14:paraId="49CED775" w14:textId="77777777" w:rsidR="008C3E11" w:rsidRPr="00442EEA" w:rsidRDefault="007E4BDC">
      <w:pPr>
        <w:ind w:left="2802" w:right="2943"/>
        <w:jc w:val="center"/>
        <w:rPr>
          <w:b/>
          <w:sz w:val="24"/>
          <w:szCs w:val="24"/>
        </w:rPr>
      </w:pPr>
      <w:r w:rsidRPr="00442EEA">
        <w:rPr>
          <w:b/>
          <w:sz w:val="24"/>
          <w:szCs w:val="24"/>
        </w:rPr>
        <w:t>Orientador</w:t>
      </w:r>
    </w:p>
    <w:sectPr w:rsidR="008C3E11" w:rsidRPr="00442EEA">
      <w:footerReference w:type="default" r:id="rId8"/>
      <w:type w:val="continuous"/>
      <w:pgSz w:w="11910" w:h="16850"/>
      <w:pgMar w:top="1600" w:right="5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18F98" w14:textId="77777777" w:rsidR="00EC1706" w:rsidRDefault="00EC1706" w:rsidP="00714469">
      <w:r>
        <w:separator/>
      </w:r>
    </w:p>
  </w:endnote>
  <w:endnote w:type="continuationSeparator" w:id="0">
    <w:p w14:paraId="10311FAC" w14:textId="77777777" w:rsidR="00EC1706" w:rsidRDefault="00EC1706" w:rsidP="007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3AA0" w14:textId="77777777" w:rsidR="00714469" w:rsidRPr="00FC7B17" w:rsidRDefault="00714469" w:rsidP="00714469">
    <w:pPr>
      <w:tabs>
        <w:tab w:val="center" w:pos="4252"/>
        <w:tab w:val="right" w:pos="8504"/>
      </w:tabs>
      <w:jc w:val="center"/>
      <w:rPr>
        <w:szCs w:val="20"/>
      </w:rPr>
    </w:pPr>
    <w:r w:rsidRPr="00FC7B17">
      <w:rPr>
        <w:szCs w:val="20"/>
      </w:rPr>
      <w:t>Folha 17, Quadra 04, Lote Especial, Nova Marabá,</w:t>
    </w:r>
  </w:p>
  <w:p w14:paraId="6E3CD8B3" w14:textId="77777777" w:rsidR="00714469" w:rsidRPr="00FC7B17" w:rsidRDefault="00714469" w:rsidP="00714469">
    <w:pPr>
      <w:tabs>
        <w:tab w:val="center" w:pos="4252"/>
        <w:tab w:val="right" w:pos="8504"/>
      </w:tabs>
      <w:jc w:val="center"/>
      <w:rPr>
        <w:szCs w:val="20"/>
      </w:rPr>
    </w:pPr>
    <w:r w:rsidRPr="00FC7B17">
      <w:rPr>
        <w:szCs w:val="20"/>
      </w:rPr>
      <w:t xml:space="preserve"> CEP 68505080, Marabá-PA, </w:t>
    </w:r>
  </w:p>
  <w:p w14:paraId="2F523D4B" w14:textId="77777777" w:rsidR="00714469" w:rsidRPr="00FC7B17" w:rsidRDefault="00714469" w:rsidP="00714469">
    <w:pPr>
      <w:tabs>
        <w:tab w:val="center" w:pos="4252"/>
        <w:tab w:val="right" w:pos="8504"/>
      </w:tabs>
      <w:jc w:val="center"/>
      <w:rPr>
        <w:szCs w:val="20"/>
      </w:rPr>
    </w:pPr>
    <w:r w:rsidRPr="00FC7B17">
      <w:rPr>
        <w:b/>
        <w:szCs w:val="20"/>
      </w:rPr>
      <w:t>CAMPUS II – UNIFESSPA</w:t>
    </w:r>
    <w:r w:rsidRPr="00FC7B17">
      <w:rPr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010F" w14:textId="77777777" w:rsidR="00EC1706" w:rsidRDefault="00EC1706" w:rsidP="00714469">
      <w:r>
        <w:separator/>
      </w:r>
    </w:p>
  </w:footnote>
  <w:footnote w:type="continuationSeparator" w:id="0">
    <w:p w14:paraId="3BFDC29B" w14:textId="77777777" w:rsidR="00EC1706" w:rsidRDefault="00EC1706" w:rsidP="0071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11"/>
    <w:rsid w:val="00442EEA"/>
    <w:rsid w:val="00714469"/>
    <w:rsid w:val="007E4BDC"/>
    <w:rsid w:val="008C3E11"/>
    <w:rsid w:val="00B469AF"/>
    <w:rsid w:val="00BA1370"/>
    <w:rsid w:val="00EC1706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857E7"/>
  <w15:docId w15:val="{B4FC8020-23DD-496E-937F-60FBA56C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4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46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14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46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creator>Celso Coelho</dc:creator>
  <cp:lastModifiedBy>Rudimylla da silva septimio</cp:lastModifiedBy>
  <cp:revision>3</cp:revision>
  <dcterms:created xsi:type="dcterms:W3CDTF">2020-05-25T19:01:00Z</dcterms:created>
  <dcterms:modified xsi:type="dcterms:W3CDTF">2020-06-08T12:52:00Z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2018-03-19T00:00:00Z</vt:filetime>
  </property>
</Properties>
</file>